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632" w:type="dxa"/>
        <w:tblInd w:w="-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5328"/>
        <w:gridCol w:w="430"/>
        <w:gridCol w:w="286"/>
        <w:gridCol w:w="286"/>
      </w:tblGrid>
      <w:tr w:rsidR="000269C2" w:rsidTr="001D751A">
        <w:trPr>
          <w:trHeight w:val="1816"/>
        </w:trPr>
        <w:tc>
          <w:tcPr>
            <w:tcW w:w="4302" w:type="dxa"/>
          </w:tcPr>
          <w:p w:rsidR="000269C2" w:rsidRPr="000A3AB1" w:rsidRDefault="000269C2" w:rsidP="007609F6">
            <w:pPr>
              <w:pStyle w:val="ab"/>
            </w:pPr>
            <w:r w:rsidRPr="000A3AB1">
              <w:t>ОГРН 1022300003021</w:t>
            </w:r>
            <w:r>
              <w:t xml:space="preserve">          </w:t>
            </w:r>
            <w:r w:rsidRPr="000A3AB1">
              <w:t>344019, г. Ростов-на-Дону,</w:t>
            </w:r>
          </w:p>
          <w:p w:rsidR="000269C2" w:rsidRPr="000A3AB1" w:rsidRDefault="000269C2" w:rsidP="007609F6">
            <w:pPr>
              <w:pStyle w:val="ab"/>
            </w:pPr>
            <w:r w:rsidRPr="000A3AB1">
              <w:t>ИНН 2332006024</w:t>
            </w:r>
            <w:r>
              <w:t xml:space="preserve">                  </w:t>
            </w:r>
            <w:r w:rsidRPr="000A3AB1">
              <w:t xml:space="preserve">ул. 1-я Майская, </w:t>
            </w:r>
            <w:proofErr w:type="spellStart"/>
            <w:r w:rsidRPr="000A3AB1">
              <w:t>зд</w:t>
            </w:r>
            <w:proofErr w:type="spellEnd"/>
            <w:r w:rsidRPr="000A3AB1">
              <w:t xml:space="preserve">. 13А/ 11А </w:t>
            </w:r>
          </w:p>
          <w:p w:rsidR="000269C2" w:rsidRPr="000A3AB1" w:rsidRDefault="000269C2" w:rsidP="007609F6">
            <w:pPr>
              <w:pStyle w:val="ab"/>
            </w:pPr>
            <w:r w:rsidRPr="000A3AB1">
              <w:t>КПП 616701001</w:t>
            </w:r>
            <w:r>
              <w:t xml:space="preserve">                    </w:t>
            </w:r>
            <w:r w:rsidRPr="000A3AB1">
              <w:rPr>
                <w:noProof/>
                <w:lang w:val="en-US" w:eastAsia="ru-RU"/>
              </w:rPr>
              <w:t>www</w:t>
            </w:r>
            <w:r w:rsidRPr="000A3AB1">
              <w:rPr>
                <w:noProof/>
                <w:lang w:eastAsia="ru-RU"/>
              </w:rPr>
              <w:t>.</w:t>
            </w:r>
            <w:r w:rsidRPr="000A3AB1">
              <w:rPr>
                <w:noProof/>
                <w:lang w:val="en-US" w:eastAsia="ru-RU"/>
              </w:rPr>
              <w:t>rostfinance</w:t>
            </w:r>
            <w:r w:rsidRPr="000A3AB1">
              <w:rPr>
                <w:noProof/>
                <w:lang w:eastAsia="ru-RU"/>
              </w:rPr>
              <w:t>.</w:t>
            </w:r>
            <w:r w:rsidRPr="000A3AB1">
              <w:rPr>
                <w:noProof/>
                <w:lang w:val="en-US" w:eastAsia="ru-RU"/>
              </w:rPr>
              <w:t>ru</w:t>
            </w:r>
          </w:p>
          <w:p w:rsidR="000269C2" w:rsidRDefault="000269C2" w:rsidP="007609F6">
            <w:pPr>
              <w:pStyle w:val="ab"/>
            </w:pPr>
            <w:r w:rsidRPr="000A3AB1">
              <w:t xml:space="preserve">ОКПО </w:t>
            </w:r>
            <w:r w:rsidR="000F35C7">
              <w:t>0</w:t>
            </w:r>
            <w:r w:rsidRPr="000A3AB1">
              <w:t xml:space="preserve">9141200 </w:t>
            </w:r>
            <w:r>
              <w:t xml:space="preserve">                 </w:t>
            </w:r>
            <w:r w:rsidR="000F35C7">
              <w:t xml:space="preserve"> </w:t>
            </w:r>
            <w:r w:rsidRPr="000A3AB1">
              <w:t>8 800 7777 001</w:t>
            </w:r>
            <w:r>
              <w:t xml:space="preserve">                </w:t>
            </w:r>
          </w:p>
          <w:p w:rsidR="000269C2" w:rsidRDefault="000269C2" w:rsidP="007609F6">
            <w:pPr>
              <w:pStyle w:val="ab"/>
            </w:pPr>
            <w:r>
              <w:t xml:space="preserve"> </w:t>
            </w:r>
          </w:p>
          <w:p w:rsidR="000269C2" w:rsidRDefault="000269C2" w:rsidP="007609F6">
            <w:pPr>
              <w:pStyle w:val="a8"/>
              <w:rPr>
                <w:sz w:val="24"/>
                <w:szCs w:val="24"/>
              </w:rPr>
            </w:pPr>
          </w:p>
          <w:p w:rsidR="005C0625" w:rsidRPr="000A3AB1" w:rsidRDefault="001D751A" w:rsidP="00D07525">
            <w:pPr>
              <w:pStyle w:val="a8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</w:tcPr>
          <w:p w:rsidR="000269C2" w:rsidRDefault="001D751A" w:rsidP="0033432C">
            <w:pPr>
              <w:tabs>
                <w:tab w:val="left" w:pos="4112"/>
              </w:tabs>
            </w:pPr>
            <w:r>
              <w:t xml:space="preserve"> </w:t>
            </w:r>
          </w:p>
          <w:p w:rsidR="00775F43" w:rsidRPr="00C4628C" w:rsidRDefault="00775F43" w:rsidP="0033432C">
            <w:pPr>
              <w:tabs>
                <w:tab w:val="left" w:pos="4112"/>
              </w:tabs>
            </w:pPr>
          </w:p>
        </w:tc>
        <w:tc>
          <w:tcPr>
            <w:tcW w:w="430" w:type="dxa"/>
          </w:tcPr>
          <w:p w:rsidR="000269C2" w:rsidRPr="00C4628C" w:rsidRDefault="000269C2" w:rsidP="0033432C">
            <w:pPr>
              <w:pStyle w:val="ab"/>
              <w:ind w:left="735" w:right="-1098"/>
              <w:rPr>
                <w:sz w:val="22"/>
                <w:szCs w:val="22"/>
              </w:rPr>
            </w:pPr>
          </w:p>
        </w:tc>
        <w:tc>
          <w:tcPr>
            <w:tcW w:w="286" w:type="dxa"/>
          </w:tcPr>
          <w:p w:rsidR="000269C2" w:rsidRDefault="000269C2" w:rsidP="000269C2">
            <w:pPr>
              <w:pStyle w:val="ab"/>
              <w:ind w:left="735" w:right="-1098"/>
              <w:jc w:val="center"/>
            </w:pPr>
          </w:p>
        </w:tc>
        <w:tc>
          <w:tcPr>
            <w:tcW w:w="286" w:type="dxa"/>
          </w:tcPr>
          <w:p w:rsidR="000269C2" w:rsidRDefault="000269C2" w:rsidP="000269C2">
            <w:pPr>
              <w:pStyle w:val="ab"/>
              <w:ind w:left="735" w:right="-1098"/>
              <w:jc w:val="center"/>
            </w:pPr>
          </w:p>
        </w:tc>
      </w:tr>
    </w:tbl>
    <w:p w:rsidR="001D751A" w:rsidRPr="00A84F62" w:rsidRDefault="00A84F62" w:rsidP="00D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4F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приема обращений физических и юридических лиц, направленных в ООО КБ «РостФинанс» посредством почтовой связи или нарочным на бумажном носителе</w:t>
      </w:r>
    </w:p>
    <w:p w:rsidR="00201D2D" w:rsidRPr="00201D2D" w:rsidRDefault="00201D2D" w:rsidP="00201D2D">
      <w:pPr>
        <w:rPr>
          <w:lang w:eastAsia="ru-RU"/>
        </w:rPr>
      </w:pPr>
    </w:p>
    <w:p w:rsidR="001D751A" w:rsidRPr="00A84F62" w:rsidRDefault="001D751A" w:rsidP="00605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Общество с ограниченной ответственностью </w:t>
      </w:r>
      <w:r w:rsidR="005D1F31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>коммерческий банк «РостФинанс»</w:t>
      </w:r>
    </w:p>
    <w:p w:rsidR="001D751A" w:rsidRPr="00A84F62" w:rsidRDefault="001D751A" w:rsidP="00000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344019, Ростовская область, г. Ростов-на-Дону, ул. 1-я Майская д. 13а/11а.</w:t>
      </w:r>
    </w:p>
    <w:p w:rsidR="00A84F62" w:rsidRDefault="00A84F62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</w:p>
    <w:p w:rsidR="001D751A" w:rsidRPr="00A84F62" w:rsidRDefault="001813A6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  <w:r w:rsidRPr="001813A6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>ДО «Лиговский» ООО КБ «РостФинанс»</w:t>
      </w:r>
    </w:p>
    <w:p w:rsidR="001D751A" w:rsidRPr="00A84F62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191119, г. Санкт-Петербург, </w:t>
      </w:r>
      <w:proofErr w:type="spellStart"/>
      <w:r w:rsidR="007B24BB"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пр.Лиговский</w:t>
      </w:r>
      <w:proofErr w:type="spellEnd"/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, д. 94, корпус 2, литер А</w:t>
      </w:r>
      <w:r w:rsidR="0051556E"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,</w:t>
      </w: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пом. 4Н.</w:t>
      </w:r>
    </w:p>
    <w:p w:rsidR="006057F0" w:rsidRPr="00A84F62" w:rsidRDefault="00A84F62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ДО «Севастополь» ООО КБ «РостФинанс»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299011,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>Севастополь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>, ул. Большая Морская, д.35</w:t>
      </w:r>
    </w:p>
    <w:p w:rsidR="006057F0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 </w:t>
      </w:r>
      <w:r w:rsidR="00B742A0" w:rsidRPr="00A84F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«Центральный»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344002, </w:t>
      </w:r>
      <w:r w:rsidR="0024748F" w:rsidRPr="00A84F62">
        <w:rPr>
          <w:rFonts w:ascii="Times New Roman" w:hAnsi="Times New Roman" w:cs="Times New Roman"/>
          <w:sz w:val="22"/>
          <w:szCs w:val="22"/>
        </w:rPr>
        <w:t>Ростовская область, г.</w:t>
      </w:r>
      <w:r w:rsidRPr="00A84F62">
        <w:rPr>
          <w:rFonts w:ascii="Times New Roman" w:hAnsi="Times New Roman" w:cs="Times New Roman"/>
          <w:sz w:val="22"/>
          <w:szCs w:val="22"/>
        </w:rPr>
        <w:t>Ростов-на-Дону, ул. Красноармейская, здание 170</w:t>
      </w:r>
      <w:r w:rsidR="0024748F" w:rsidRPr="00A84F62">
        <w:rPr>
          <w:rFonts w:ascii="Times New Roman" w:hAnsi="Times New Roman" w:cs="Times New Roman"/>
          <w:sz w:val="22"/>
          <w:szCs w:val="22"/>
        </w:rPr>
        <w:t>,</w:t>
      </w:r>
      <w:r w:rsidRPr="00A84F62">
        <w:rPr>
          <w:rFonts w:ascii="Times New Roman" w:hAnsi="Times New Roman" w:cs="Times New Roman"/>
          <w:sz w:val="22"/>
          <w:szCs w:val="22"/>
        </w:rPr>
        <w:t xml:space="preserve"> строение 3</w:t>
      </w:r>
      <w:r w:rsidR="0024748F" w:rsidRPr="00A84F62">
        <w:rPr>
          <w:rFonts w:ascii="Times New Roman" w:hAnsi="Times New Roman" w:cs="Times New Roman"/>
          <w:sz w:val="22"/>
          <w:szCs w:val="22"/>
        </w:rPr>
        <w:t>, пом. №№41-45</w:t>
      </w:r>
    </w:p>
    <w:p w:rsidR="00495261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«Майский»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344019, Ростовская область, г. Ростов-на-Дону, ул. 1-я Майская д. 13а/11а</w:t>
      </w:r>
    </w:p>
    <w:p w:rsidR="00A84F62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«Северный»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</w:t>
      </w:r>
      <w:r w:rsidR="0024748F" w:rsidRPr="00A84F62">
        <w:rPr>
          <w:rFonts w:ascii="Times New Roman" w:hAnsi="Times New Roman" w:cs="Times New Roman"/>
          <w:sz w:val="22"/>
          <w:szCs w:val="22"/>
        </w:rPr>
        <w:t>44113,</w:t>
      </w:r>
      <w:r w:rsidR="003A7A6F" w:rsidRPr="003A7A6F">
        <w:rPr>
          <w:rFonts w:ascii="Times New Roman" w:hAnsi="Times New Roman" w:cs="Times New Roman"/>
          <w:sz w:val="22"/>
          <w:szCs w:val="22"/>
        </w:rPr>
        <w:t xml:space="preserve"> Ростовская область, </w:t>
      </w:r>
      <w:r w:rsidR="0024748F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>Ростов-на-Дону, проспект Космонавтов, 15</w:t>
      </w:r>
    </w:p>
    <w:p w:rsidR="0012734E" w:rsidRPr="00A84F62" w:rsidRDefault="0012734E" w:rsidP="007C3D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«Западный»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</w:t>
      </w:r>
      <w:r w:rsidR="00C7739B" w:rsidRPr="00A84F62">
        <w:rPr>
          <w:rFonts w:ascii="Times New Roman" w:hAnsi="Times New Roman" w:cs="Times New Roman"/>
          <w:sz w:val="22"/>
          <w:szCs w:val="22"/>
        </w:rPr>
        <w:t xml:space="preserve">44091, </w:t>
      </w:r>
      <w:r w:rsidR="003A7A6F" w:rsidRPr="003A7A6F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r w:rsidR="00C7739B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 xml:space="preserve">Ростов-на-Дону, </w:t>
      </w:r>
      <w:proofErr w:type="spellStart"/>
      <w:r w:rsidRPr="00A84F62">
        <w:rPr>
          <w:rFonts w:ascii="Times New Roman" w:hAnsi="Times New Roman" w:cs="Times New Roman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 xml:space="preserve"> Коммунистический, д. 27</w:t>
      </w:r>
    </w:p>
    <w:p w:rsidR="00380E52" w:rsidRPr="00A84F62" w:rsidRDefault="00380E5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A84F62">
        <w:rPr>
          <w:rFonts w:ascii="Times New Roman" w:hAnsi="Times New Roman" w:cs="Times New Roman"/>
          <w:sz w:val="22"/>
          <w:szCs w:val="22"/>
          <w:u w:val="single"/>
        </w:rPr>
        <w:t>Допофис</w:t>
      </w:r>
      <w:proofErr w:type="spellEnd"/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 ООО КБ «РостФинанс» в г. Батайск РО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346880, 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г.Батайск</w:t>
      </w:r>
      <w:proofErr w:type="spellEnd"/>
      <w:r w:rsidR="006E4AF6" w:rsidRPr="00A84F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пер.</w:t>
      </w:r>
      <w:r w:rsidRPr="00A84F62">
        <w:rPr>
          <w:rFonts w:ascii="Times New Roman" w:hAnsi="Times New Roman" w:cs="Times New Roman"/>
          <w:sz w:val="22"/>
          <w:szCs w:val="22"/>
        </w:rPr>
        <w:t>Книжный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 xml:space="preserve"> 5/3.</w:t>
      </w:r>
    </w:p>
    <w:p w:rsidR="00741BDF" w:rsidRPr="00A84F62" w:rsidRDefault="00741BDF" w:rsidP="00D831C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A84F62">
        <w:rPr>
          <w:rFonts w:ascii="Times New Roman" w:hAnsi="Times New Roman" w:cs="Times New Roman"/>
          <w:sz w:val="22"/>
          <w:szCs w:val="22"/>
          <w:u w:val="single"/>
        </w:rPr>
        <w:t>Допофис</w:t>
      </w:r>
      <w:proofErr w:type="spellEnd"/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 ООО КБ «РостФинанс» в г. Таганрог РО</w:t>
      </w:r>
    </w:p>
    <w:p w:rsidR="00A94F3D" w:rsidRPr="00A84F62" w:rsidRDefault="00F4210A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347900, 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г.Таганрог</w:t>
      </w:r>
      <w:proofErr w:type="spellEnd"/>
      <w:r w:rsidR="00C32562">
        <w:rPr>
          <w:rFonts w:ascii="Times New Roman" w:hAnsi="Times New Roman" w:cs="Times New Roman"/>
          <w:sz w:val="22"/>
          <w:szCs w:val="22"/>
        </w:rPr>
        <w:t>,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ул.</w:t>
      </w:r>
      <w:r w:rsidR="00A94F3D" w:rsidRPr="00A84F62">
        <w:rPr>
          <w:rFonts w:ascii="Times New Roman" w:hAnsi="Times New Roman" w:cs="Times New Roman"/>
          <w:sz w:val="22"/>
          <w:szCs w:val="22"/>
        </w:rPr>
        <w:t>Греческая</w:t>
      </w:r>
      <w:proofErr w:type="spellEnd"/>
      <w:r w:rsidR="00A94F3D" w:rsidRPr="00A84F62">
        <w:rPr>
          <w:rFonts w:ascii="Times New Roman" w:hAnsi="Times New Roman" w:cs="Times New Roman"/>
          <w:sz w:val="22"/>
          <w:szCs w:val="22"/>
        </w:rPr>
        <w:t xml:space="preserve"> 17/пер. 1-й Крепостной 24</w:t>
      </w:r>
    </w:p>
    <w:p w:rsidR="00A84F62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724AB" w:rsidRPr="00A84F62" w:rsidRDefault="00C724AB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«Донецкий» ООО КБ «РостФинанс» </w:t>
      </w:r>
    </w:p>
    <w:p w:rsidR="00C724AB" w:rsidRDefault="00C724AB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2830</w:t>
      </w:r>
      <w:r w:rsidR="009F2464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01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Д</w:t>
      </w:r>
      <w:r w:rsidR="00A23F22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онецкая 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</w:t>
      </w:r>
      <w:r w:rsidR="00A23F22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ародная </w:t>
      </w:r>
      <w:r w:rsidR="00042E6F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Республика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г. Донецк, ул. Артема, д.130</w:t>
      </w:r>
    </w:p>
    <w:p w:rsidR="00437F87" w:rsidRPr="00A84F62" w:rsidRDefault="00437F87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ДО «Макеевка» ООО КБ «РостФинанс»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286157, </w:t>
      </w:r>
      <w:r w:rsidR="00555F3F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Донецкая Народная Республика, 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г. Макеевка, ул. Ленина, д.48/26</w:t>
      </w:r>
      <w:r w:rsidR="00555F3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пом. 4А</w:t>
      </w:r>
    </w:p>
    <w:p w:rsidR="00A84F62" w:rsidRPr="00A84F62" w:rsidRDefault="00A84F62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«Енакиево» ООО КБ «РостФинанс» 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286430, </w:t>
      </w:r>
      <w:r w:rsidR="00042E6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Донецкая</w:t>
      </w:r>
      <w:r w:rsidR="00A23F22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Народная Республика, </w:t>
      </w:r>
      <w:r w:rsidR="004E3257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Енакиево, </w:t>
      </w:r>
      <w:proofErr w:type="spellStart"/>
      <w:r w:rsidR="004E3257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Ленина, д. 103, пом. 54</w:t>
      </w:r>
    </w:p>
    <w:p w:rsidR="00B742A0" w:rsidRPr="00A84F62" w:rsidRDefault="00B742A0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«Мариуполь» ООО КБ «РостФинанс» 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2875</w:t>
      </w:r>
      <w:r w:rsidR="009F2464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55F3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Донецкая Народная Республика, 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Мариуполь, ул. </w:t>
      </w:r>
      <w:r w:rsidR="009F2464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Итальянская, д.87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ДО «Аллея Славы» ООО КБ «РостФинанс» в г. Алчевск</w:t>
      </w:r>
      <w:r w:rsidR="005D1F31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е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294220,</w:t>
      </w:r>
      <w:r w:rsidR="00F4210A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Луганская Народная Республика, г. Алчевск, ул. Ленина, д. 56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lastRenderedPageBreak/>
        <w:t>ДО «Ворошиловский» ООО КБ «РостФинанс» в г. Луганск</w:t>
      </w:r>
      <w:r w:rsidR="005D1F31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е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291016, Луганская Народная Республика, г. Луганск, ул. </w:t>
      </w:r>
      <w:proofErr w:type="spellStart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Демехина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, 27 А</w:t>
      </w:r>
    </w:p>
    <w:p w:rsidR="00F4210A" w:rsidRPr="00A84F62" w:rsidRDefault="00F4210A" w:rsidP="00F421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5D6A5B" w:rsidRDefault="00F4210A" w:rsidP="00F4210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«Алчевск» ООО КБ «РостФинанс» </w:t>
      </w:r>
    </w:p>
    <w:p w:rsidR="00F4210A" w:rsidRPr="00A84F62" w:rsidRDefault="00F4210A" w:rsidP="00F4210A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294204, Луганская Народная Республика, г. Алчевск, </w:t>
      </w:r>
      <w:proofErr w:type="spellStart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Ленина, д. 12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Pr="00A84F62" w:rsidRDefault="005D1F31" w:rsidP="005D1F3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УТО «Алчевск» О</w:t>
      </w:r>
      <w:bookmarkStart w:id="0" w:name="_GoBack"/>
      <w:bookmarkEnd w:id="0"/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ОО КБ «РостФинанс»</w:t>
      </w:r>
    </w:p>
    <w:p w:rsidR="005D1F31" w:rsidRPr="00A44E41" w:rsidRDefault="005D1F31" w:rsidP="005D1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4E41">
        <w:rPr>
          <w:rFonts w:ascii="Times New Roman" w:hAnsi="Times New Roman" w:cs="Times New Roman"/>
          <w:color w:val="000000" w:themeColor="text1"/>
          <w:sz w:val="22"/>
          <w:szCs w:val="22"/>
        </w:rPr>
        <w:t>294224, Луганская Народная Республика, г. Алчевск ул. Вокзальная, 5</w:t>
      </w:r>
    </w:p>
    <w:p w:rsidR="00F71F65" w:rsidRPr="00572778" w:rsidRDefault="00F71F65" w:rsidP="00F71F65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630BE" w:rsidRPr="007F55CC" w:rsidRDefault="004630BE" w:rsidP="004630BE">
      <w:pPr>
        <w:tabs>
          <w:tab w:val="left" w:pos="4520"/>
        </w:tabs>
        <w:jc w:val="center"/>
        <w:rPr>
          <w:b/>
          <w:sz w:val="28"/>
          <w:szCs w:val="28"/>
        </w:rPr>
      </w:pPr>
      <w:r w:rsidRPr="007F55C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Адрес приема обращений физических и юридических лиц, направленных в ООО КБ «РостФинанс» посредством </w:t>
      </w:r>
      <w:r w:rsidRPr="007F55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электронной почты</w:t>
      </w:r>
    </w:p>
    <w:p w:rsidR="004630BE" w:rsidRPr="004F1CCA" w:rsidRDefault="004630BE" w:rsidP="004630BE">
      <w:pPr>
        <w:tabs>
          <w:tab w:val="left" w:pos="4520"/>
        </w:tabs>
      </w:pPr>
      <w:r>
        <w:t xml:space="preserve">Адрес электронной почты ООО КБ «РостФинанс»: </w:t>
      </w:r>
      <w:r>
        <w:rPr>
          <w:lang w:val="en-US"/>
        </w:rPr>
        <w:t>info</w:t>
      </w:r>
      <w:r w:rsidRPr="007F55CC">
        <w:t>@</w:t>
      </w:r>
      <w:proofErr w:type="spellStart"/>
      <w:r>
        <w:rPr>
          <w:lang w:val="en-US"/>
        </w:rPr>
        <w:t>rostfinance</w:t>
      </w:r>
      <w:proofErr w:type="spellEnd"/>
      <w:r w:rsidRPr="007F55CC">
        <w:t>.</w:t>
      </w:r>
      <w:proofErr w:type="spellStart"/>
      <w:r w:rsidR="004F1CCA">
        <w:rPr>
          <w:lang w:val="en-US"/>
        </w:rPr>
        <w:t>ru</w:t>
      </w:r>
      <w:proofErr w:type="spellEnd"/>
    </w:p>
    <w:p w:rsidR="00565525" w:rsidRDefault="00565525" w:rsidP="004E2325">
      <w:pPr>
        <w:tabs>
          <w:tab w:val="left" w:pos="452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F87" w:rsidRPr="004E2325" w:rsidRDefault="004E2325" w:rsidP="004E2325">
      <w:pPr>
        <w:tabs>
          <w:tab w:val="left" w:pos="452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</w:t>
      </w:r>
      <w:r w:rsidR="00275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 приема обращений</w:t>
      </w:r>
      <w:r w:rsidRPr="004E232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физических и юридических лиц, направленных в ООО КБ «РостФинанс»</w:t>
      </w:r>
    </w:p>
    <w:p w:rsidR="003C3772" w:rsidRDefault="004E2325" w:rsidP="004E2325">
      <w:pPr>
        <w:tabs>
          <w:tab w:val="left" w:pos="4520"/>
        </w:tabs>
        <w:jc w:val="both"/>
      </w:pPr>
      <w:r>
        <w:t>В ООО КБ «РостФинанс» организован д</w:t>
      </w:r>
      <w:r w:rsidRPr="004E2325">
        <w:t>ополнительны</w:t>
      </w:r>
      <w:r w:rsidR="004630BE">
        <w:t>й</w:t>
      </w:r>
      <w:r w:rsidRPr="004E2325">
        <w:t xml:space="preserve"> способ приема обращений физических и юридических лиц</w:t>
      </w:r>
      <w:r w:rsidR="003C3772">
        <w:t>:</w:t>
      </w:r>
    </w:p>
    <w:p w:rsidR="00B534F5" w:rsidRPr="00B534F5" w:rsidRDefault="003C3772" w:rsidP="004E2325">
      <w:pPr>
        <w:tabs>
          <w:tab w:val="left" w:pos="4520"/>
        </w:tabs>
        <w:jc w:val="both"/>
      </w:pPr>
      <w:r>
        <w:t xml:space="preserve">- </w:t>
      </w:r>
      <w:r w:rsidR="004E2325">
        <w:t>п</w:t>
      </w:r>
      <w:r w:rsidR="004E2325" w:rsidRPr="004E2325">
        <w:t xml:space="preserve">осредством </w:t>
      </w:r>
      <w:r w:rsidR="004E2325">
        <w:t>д</w:t>
      </w:r>
      <w:r w:rsidR="004E2325" w:rsidRPr="004E2325">
        <w:t>истанционного банковского обслуживания</w:t>
      </w:r>
      <w:r w:rsidR="0080233F">
        <w:t>;</w:t>
      </w:r>
    </w:p>
    <w:p w:rsidR="00437F87" w:rsidRPr="004E2325" w:rsidRDefault="00B534F5" w:rsidP="004E2325">
      <w:pPr>
        <w:tabs>
          <w:tab w:val="left" w:pos="4520"/>
        </w:tabs>
        <w:jc w:val="both"/>
      </w:pPr>
      <w:r w:rsidRPr="00B534F5">
        <w:t xml:space="preserve">- </w:t>
      </w:r>
      <w:r>
        <w:t>посредством сайта ООО КБ «РостФинанс»</w:t>
      </w:r>
      <w:r w:rsidRPr="00B534F5">
        <w:rPr>
          <w:noProof/>
          <w:lang w:eastAsia="ru-RU"/>
        </w:rPr>
        <w:t xml:space="preserve"> </w:t>
      </w:r>
      <w:r w:rsidRPr="00B534F5">
        <w:rPr>
          <w:lang w:val="en-US"/>
        </w:rPr>
        <w:t>www</w:t>
      </w:r>
      <w:r w:rsidRPr="00B534F5">
        <w:t>.</w:t>
      </w:r>
      <w:proofErr w:type="spellStart"/>
      <w:r w:rsidRPr="00B534F5">
        <w:rPr>
          <w:lang w:val="en-US"/>
        </w:rPr>
        <w:t>rostfinance</w:t>
      </w:r>
      <w:proofErr w:type="spellEnd"/>
      <w:r w:rsidRPr="00B534F5">
        <w:t>.</w:t>
      </w:r>
      <w:proofErr w:type="spellStart"/>
      <w:r w:rsidRPr="00B534F5">
        <w:rPr>
          <w:lang w:val="en-US"/>
        </w:rPr>
        <w:t>ru</w:t>
      </w:r>
      <w:proofErr w:type="spellEnd"/>
      <w:r>
        <w:t xml:space="preserve"> (форма «Обратная связь»)</w:t>
      </w:r>
      <w:r w:rsidR="004E2325" w:rsidRPr="004E2325">
        <w:t>.</w:t>
      </w:r>
    </w:p>
    <w:p w:rsidR="004E2325" w:rsidRDefault="004E2325" w:rsidP="0088646F">
      <w:pPr>
        <w:tabs>
          <w:tab w:val="left" w:pos="4520"/>
        </w:tabs>
        <w:jc w:val="right"/>
        <w:rPr>
          <w:b/>
        </w:rPr>
      </w:pPr>
    </w:p>
    <w:p w:rsidR="004E2325" w:rsidRPr="004E2325" w:rsidRDefault="004E2325" w:rsidP="0088646F">
      <w:pPr>
        <w:tabs>
          <w:tab w:val="left" w:pos="4520"/>
        </w:tabs>
        <w:jc w:val="right"/>
        <w:rPr>
          <w:b/>
        </w:rPr>
      </w:pPr>
    </w:p>
    <w:p w:rsidR="007609F6" w:rsidRPr="007609F6" w:rsidRDefault="001D751A" w:rsidP="0088646F">
      <w:pPr>
        <w:tabs>
          <w:tab w:val="left" w:pos="4520"/>
        </w:tabs>
        <w:jc w:val="right"/>
      </w:pPr>
      <w:r>
        <w:t>Администрация ООО КБ «РостФинанс»</w:t>
      </w:r>
      <w:r w:rsidR="0088646F">
        <w:tab/>
      </w:r>
    </w:p>
    <w:p w:rsidR="003C3772" w:rsidRPr="007609F6" w:rsidRDefault="003C3772">
      <w:pPr>
        <w:tabs>
          <w:tab w:val="left" w:pos="4520"/>
        </w:tabs>
        <w:jc w:val="right"/>
      </w:pPr>
    </w:p>
    <w:sectPr w:rsidR="003C3772" w:rsidRPr="007609F6" w:rsidSect="00E4409C">
      <w:footerReference w:type="default" r:id="rId7"/>
      <w:headerReference w:type="first" r:id="rId8"/>
      <w:footerReference w:type="first" r:id="rId9"/>
      <w:pgSz w:w="11906" w:h="16838" w:code="9"/>
      <w:pgMar w:top="709" w:right="707" w:bottom="851" w:left="993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07" w:rsidRDefault="00F03A07" w:rsidP="002E0AA7">
      <w:r>
        <w:separator/>
      </w:r>
    </w:p>
  </w:endnote>
  <w:endnote w:type="continuationSeparator" w:id="0">
    <w:p w:rsidR="00F03A07" w:rsidRDefault="00F03A07" w:rsidP="002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ExtraBold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0681"/>
      <w:docPartObj>
        <w:docPartGallery w:val="Page Numbers (Bottom of Page)"/>
        <w:docPartUnique/>
      </w:docPartObj>
    </w:sdtPr>
    <w:sdtEndPr/>
    <w:sdtContent>
      <w:p w:rsidR="0069406F" w:rsidRPr="002E0AA7" w:rsidRDefault="0069406F" w:rsidP="00090C04">
        <w:pPr>
          <w:pStyle w:val="ab"/>
          <w:jc w:val="center"/>
        </w:pPr>
        <w:r w:rsidRPr="002E0AA7">
          <w:fldChar w:fldCharType="begin"/>
        </w:r>
        <w:r w:rsidRPr="002E0AA7">
          <w:instrText>PAGE   \* MERGEFORMAT</w:instrText>
        </w:r>
        <w:r w:rsidRPr="002E0AA7">
          <w:fldChar w:fldCharType="separate"/>
        </w:r>
        <w:r w:rsidR="00BE29EC">
          <w:rPr>
            <w:noProof/>
          </w:rPr>
          <w:t>2</w:t>
        </w:r>
        <w:r w:rsidRPr="002E0AA7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041" w:rsidRPr="001D751A" w:rsidRDefault="00682C19" w:rsidP="001D751A">
    <w:pPr>
      <w:pStyle w:val="a5"/>
    </w:pPr>
    <w:r w:rsidRPr="001D751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07" w:rsidRDefault="00F03A07" w:rsidP="002E0AA7">
      <w:r>
        <w:separator/>
      </w:r>
    </w:p>
  </w:footnote>
  <w:footnote w:type="continuationSeparator" w:id="0">
    <w:p w:rsidR="00F03A07" w:rsidRDefault="00F03A07" w:rsidP="002E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709"/>
      <w:gridCol w:w="3544"/>
    </w:tblGrid>
    <w:tr w:rsidR="0069406F" w:rsidRPr="002E0AA7" w:rsidTr="009A3EF5">
      <w:trPr>
        <w:trHeight w:hRule="exact" w:val="624"/>
      </w:trPr>
      <w:tc>
        <w:tcPr>
          <w:tcW w:w="4536" w:type="dxa"/>
          <w:tcMar>
            <w:left w:w="0" w:type="dxa"/>
            <w:right w:w="0" w:type="dxa"/>
          </w:tcMar>
        </w:tcPr>
        <w:p w:rsidR="0069406F" w:rsidRDefault="00A10FEC" w:rsidP="00A10FEC">
          <w:pPr>
            <w:pStyle w:val="ab"/>
          </w:pPr>
          <w:r>
            <w:t>Общество</w:t>
          </w:r>
          <w:r w:rsidR="0069406F" w:rsidRPr="008737B9">
            <w:t xml:space="preserve"> с ограниченн</w:t>
          </w:r>
          <w:r w:rsidR="00061A32">
            <w:t>о</w:t>
          </w:r>
          <w:r>
            <w:t>й ответственностью</w:t>
          </w:r>
          <w:r>
            <w:br/>
            <w:t>коммерческий</w:t>
          </w:r>
          <w:r w:rsidR="0069406F" w:rsidRPr="008737B9">
            <w:t xml:space="preserve"> банк «РостФинанс» </w:t>
          </w:r>
        </w:p>
        <w:p w:rsidR="000A3AB1" w:rsidRPr="002E0AA7" w:rsidRDefault="000A3AB1" w:rsidP="00A10FEC">
          <w:pPr>
            <w:pStyle w:val="ab"/>
          </w:pPr>
          <w:r>
            <w:t>(ООО КБ «РостФинанс»)</w:t>
          </w:r>
        </w:p>
      </w:tc>
      <w:tc>
        <w:tcPr>
          <w:tcW w:w="709" w:type="dxa"/>
        </w:tcPr>
        <w:p w:rsidR="0069406F" w:rsidRPr="002E0AA7" w:rsidRDefault="0069406F" w:rsidP="002E0AA7">
          <w:pPr>
            <w:pStyle w:val="a3"/>
            <w:jc w:val="right"/>
            <w:rPr>
              <w:rFonts w:cs="Arial"/>
              <w:noProof/>
              <w:sz w:val="16"/>
              <w:szCs w:val="16"/>
              <w:lang w:eastAsia="ru-RU"/>
            </w:rPr>
          </w:pPr>
        </w:p>
      </w:tc>
      <w:tc>
        <w:tcPr>
          <w:tcW w:w="3544" w:type="dxa"/>
          <w:tcMar>
            <w:left w:w="0" w:type="dxa"/>
            <w:right w:w="0" w:type="dxa"/>
          </w:tcMar>
        </w:tcPr>
        <w:p w:rsidR="0069406F" w:rsidRPr="002E0AA7" w:rsidRDefault="0069406F" w:rsidP="002E0AA7">
          <w:pPr>
            <w:pStyle w:val="a3"/>
            <w:jc w:val="right"/>
            <w:rPr>
              <w:rFonts w:cs="Arial"/>
              <w:sz w:val="16"/>
              <w:szCs w:val="16"/>
            </w:rPr>
          </w:pPr>
          <w:r w:rsidRPr="002E0AA7">
            <w:rPr>
              <w:rFonts w:cs="Arial"/>
              <w:noProof/>
              <w:sz w:val="16"/>
              <w:szCs w:val="16"/>
              <w:lang w:eastAsia="ru-RU"/>
            </w:rPr>
            <w:drawing>
              <wp:inline distT="0" distB="0" distL="0" distR="0" wp14:anchorId="3513D87F" wp14:editId="55655F38">
                <wp:extent cx="1783407" cy="288000"/>
                <wp:effectExtent l="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F_Color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407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406F" w:rsidRPr="002E0AA7" w:rsidRDefault="0069406F" w:rsidP="001344CB">
    <w:pPr>
      <w:pStyle w:val="ab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163F"/>
    <w:multiLevelType w:val="hybridMultilevel"/>
    <w:tmpl w:val="36AA9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2"/>
    <w:rsid w:val="0000059B"/>
    <w:rsid w:val="00002C96"/>
    <w:rsid w:val="00003844"/>
    <w:rsid w:val="000171B7"/>
    <w:rsid w:val="0001753E"/>
    <w:rsid w:val="000269C2"/>
    <w:rsid w:val="0003411E"/>
    <w:rsid w:val="000351B6"/>
    <w:rsid w:val="00036336"/>
    <w:rsid w:val="00042E6F"/>
    <w:rsid w:val="00055277"/>
    <w:rsid w:val="00056E95"/>
    <w:rsid w:val="00061A32"/>
    <w:rsid w:val="000767E0"/>
    <w:rsid w:val="0008448F"/>
    <w:rsid w:val="00090C04"/>
    <w:rsid w:val="000A3AB1"/>
    <w:rsid w:val="000B05B2"/>
    <w:rsid w:val="000B173C"/>
    <w:rsid w:val="000B6854"/>
    <w:rsid w:val="000C37C2"/>
    <w:rsid w:val="000D4FAF"/>
    <w:rsid w:val="000F35C7"/>
    <w:rsid w:val="001066CF"/>
    <w:rsid w:val="001119AC"/>
    <w:rsid w:val="0012734E"/>
    <w:rsid w:val="001317C0"/>
    <w:rsid w:val="001344CB"/>
    <w:rsid w:val="00176BFC"/>
    <w:rsid w:val="001813A6"/>
    <w:rsid w:val="001865F9"/>
    <w:rsid w:val="00191848"/>
    <w:rsid w:val="00192786"/>
    <w:rsid w:val="00197F20"/>
    <w:rsid w:val="001D4287"/>
    <w:rsid w:val="001D751A"/>
    <w:rsid w:val="001E028F"/>
    <w:rsid w:val="001F2F33"/>
    <w:rsid w:val="001F5C9F"/>
    <w:rsid w:val="00201D2D"/>
    <w:rsid w:val="00225010"/>
    <w:rsid w:val="002456DA"/>
    <w:rsid w:val="0024748F"/>
    <w:rsid w:val="002544EC"/>
    <w:rsid w:val="00270177"/>
    <w:rsid w:val="002752BB"/>
    <w:rsid w:val="002A7746"/>
    <w:rsid w:val="002C12B5"/>
    <w:rsid w:val="002E0AA7"/>
    <w:rsid w:val="002F66CC"/>
    <w:rsid w:val="00303ECE"/>
    <w:rsid w:val="00322A7A"/>
    <w:rsid w:val="0033432C"/>
    <w:rsid w:val="00356D5C"/>
    <w:rsid w:val="00361C1E"/>
    <w:rsid w:val="00370C9F"/>
    <w:rsid w:val="003742A7"/>
    <w:rsid w:val="00380E52"/>
    <w:rsid w:val="00387BF2"/>
    <w:rsid w:val="003A146F"/>
    <w:rsid w:val="003A7A6F"/>
    <w:rsid w:val="003C3772"/>
    <w:rsid w:val="003D29A6"/>
    <w:rsid w:val="0040278C"/>
    <w:rsid w:val="004071DD"/>
    <w:rsid w:val="004139EE"/>
    <w:rsid w:val="00424C39"/>
    <w:rsid w:val="00437F87"/>
    <w:rsid w:val="00442173"/>
    <w:rsid w:val="00442230"/>
    <w:rsid w:val="00460797"/>
    <w:rsid w:val="004630BE"/>
    <w:rsid w:val="00495261"/>
    <w:rsid w:val="004A5405"/>
    <w:rsid w:val="004B2155"/>
    <w:rsid w:val="004E2325"/>
    <w:rsid w:val="004E3257"/>
    <w:rsid w:val="004E6685"/>
    <w:rsid w:val="004F1CCA"/>
    <w:rsid w:val="005007BB"/>
    <w:rsid w:val="005057FF"/>
    <w:rsid w:val="0051556E"/>
    <w:rsid w:val="0052416E"/>
    <w:rsid w:val="00555691"/>
    <w:rsid w:val="00555F3F"/>
    <w:rsid w:val="0056266D"/>
    <w:rsid w:val="00565525"/>
    <w:rsid w:val="00573BE5"/>
    <w:rsid w:val="00580132"/>
    <w:rsid w:val="005A3B58"/>
    <w:rsid w:val="005B0648"/>
    <w:rsid w:val="005C0625"/>
    <w:rsid w:val="005D1F31"/>
    <w:rsid w:val="005D6A5B"/>
    <w:rsid w:val="005D7A71"/>
    <w:rsid w:val="005E5D1D"/>
    <w:rsid w:val="006057F0"/>
    <w:rsid w:val="006167B7"/>
    <w:rsid w:val="00623047"/>
    <w:rsid w:val="006644AD"/>
    <w:rsid w:val="00680B6D"/>
    <w:rsid w:val="00682C19"/>
    <w:rsid w:val="00685807"/>
    <w:rsid w:val="0069406F"/>
    <w:rsid w:val="006C5245"/>
    <w:rsid w:val="006E4AF6"/>
    <w:rsid w:val="006F5987"/>
    <w:rsid w:val="007129B0"/>
    <w:rsid w:val="007159B8"/>
    <w:rsid w:val="0072167E"/>
    <w:rsid w:val="007310A6"/>
    <w:rsid w:val="00741BDF"/>
    <w:rsid w:val="00750CD4"/>
    <w:rsid w:val="007609F6"/>
    <w:rsid w:val="0077440E"/>
    <w:rsid w:val="00775F43"/>
    <w:rsid w:val="00784913"/>
    <w:rsid w:val="0079375C"/>
    <w:rsid w:val="007940D7"/>
    <w:rsid w:val="007B24BB"/>
    <w:rsid w:val="007C0419"/>
    <w:rsid w:val="007C3D2E"/>
    <w:rsid w:val="007F55CC"/>
    <w:rsid w:val="0080233F"/>
    <w:rsid w:val="00832C81"/>
    <w:rsid w:val="00833F36"/>
    <w:rsid w:val="008411CA"/>
    <w:rsid w:val="00845BFE"/>
    <w:rsid w:val="00850C68"/>
    <w:rsid w:val="00851F92"/>
    <w:rsid w:val="008737B9"/>
    <w:rsid w:val="008755E1"/>
    <w:rsid w:val="00884A6E"/>
    <w:rsid w:val="0088646F"/>
    <w:rsid w:val="00886960"/>
    <w:rsid w:val="008D17FA"/>
    <w:rsid w:val="008D278C"/>
    <w:rsid w:val="008D359A"/>
    <w:rsid w:val="008E5041"/>
    <w:rsid w:val="008F67B1"/>
    <w:rsid w:val="009473F4"/>
    <w:rsid w:val="00957971"/>
    <w:rsid w:val="00960944"/>
    <w:rsid w:val="00971AE8"/>
    <w:rsid w:val="00995490"/>
    <w:rsid w:val="009A3EF5"/>
    <w:rsid w:val="009B36EF"/>
    <w:rsid w:val="009B4001"/>
    <w:rsid w:val="009C182E"/>
    <w:rsid w:val="009D70E2"/>
    <w:rsid w:val="009F2464"/>
    <w:rsid w:val="00A10FEC"/>
    <w:rsid w:val="00A13BB0"/>
    <w:rsid w:val="00A20B1B"/>
    <w:rsid w:val="00A23F22"/>
    <w:rsid w:val="00A43548"/>
    <w:rsid w:val="00A44E41"/>
    <w:rsid w:val="00A560C7"/>
    <w:rsid w:val="00A7359A"/>
    <w:rsid w:val="00A75AB6"/>
    <w:rsid w:val="00A84F62"/>
    <w:rsid w:val="00A92037"/>
    <w:rsid w:val="00A94F3D"/>
    <w:rsid w:val="00AB6D46"/>
    <w:rsid w:val="00AD4E31"/>
    <w:rsid w:val="00AE0337"/>
    <w:rsid w:val="00AF7111"/>
    <w:rsid w:val="00B21CCB"/>
    <w:rsid w:val="00B45BF5"/>
    <w:rsid w:val="00B461EB"/>
    <w:rsid w:val="00B534F5"/>
    <w:rsid w:val="00B61DA1"/>
    <w:rsid w:val="00B717A0"/>
    <w:rsid w:val="00B742A0"/>
    <w:rsid w:val="00B8362C"/>
    <w:rsid w:val="00B91DE7"/>
    <w:rsid w:val="00B91FD5"/>
    <w:rsid w:val="00BB7AED"/>
    <w:rsid w:val="00BC437F"/>
    <w:rsid w:val="00BE29EC"/>
    <w:rsid w:val="00BF168F"/>
    <w:rsid w:val="00C0564B"/>
    <w:rsid w:val="00C32562"/>
    <w:rsid w:val="00C32D1E"/>
    <w:rsid w:val="00C3324F"/>
    <w:rsid w:val="00C3576C"/>
    <w:rsid w:val="00C4628C"/>
    <w:rsid w:val="00C57376"/>
    <w:rsid w:val="00C67C80"/>
    <w:rsid w:val="00C72454"/>
    <w:rsid w:val="00C724AB"/>
    <w:rsid w:val="00C7739B"/>
    <w:rsid w:val="00C84701"/>
    <w:rsid w:val="00C932D4"/>
    <w:rsid w:val="00CB1E8A"/>
    <w:rsid w:val="00CE1186"/>
    <w:rsid w:val="00D07525"/>
    <w:rsid w:val="00D52855"/>
    <w:rsid w:val="00D52DD8"/>
    <w:rsid w:val="00D831C9"/>
    <w:rsid w:val="00DC663B"/>
    <w:rsid w:val="00E4409C"/>
    <w:rsid w:val="00E537E2"/>
    <w:rsid w:val="00E70643"/>
    <w:rsid w:val="00E732D6"/>
    <w:rsid w:val="00E740AC"/>
    <w:rsid w:val="00ED081B"/>
    <w:rsid w:val="00EE0490"/>
    <w:rsid w:val="00EE7DCA"/>
    <w:rsid w:val="00EF4FCD"/>
    <w:rsid w:val="00F03A07"/>
    <w:rsid w:val="00F342CA"/>
    <w:rsid w:val="00F4210A"/>
    <w:rsid w:val="00F50C4C"/>
    <w:rsid w:val="00F66AA5"/>
    <w:rsid w:val="00F71F65"/>
    <w:rsid w:val="00F8611E"/>
    <w:rsid w:val="00F95AB6"/>
    <w:rsid w:val="00FA53CD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5257C2D-0C7A-4B79-9365-33DBADE6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F9"/>
    <w:rPr>
      <w:rFonts w:ascii="Montserrat" w:hAnsi="Montserrat"/>
    </w:rPr>
  </w:style>
  <w:style w:type="paragraph" w:styleId="1">
    <w:name w:val="heading 1"/>
    <w:basedOn w:val="a"/>
    <w:next w:val="a"/>
    <w:link w:val="10"/>
    <w:uiPriority w:val="2"/>
    <w:qFormat/>
    <w:rsid w:val="00F66AA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865F9"/>
    <w:pPr>
      <w:keepNext/>
      <w:keepLines/>
      <w:spacing w:before="240"/>
      <w:outlineLvl w:val="1"/>
    </w:pPr>
    <w:rPr>
      <w:rFonts w:ascii="Montserrat ExtraBold" w:eastAsiaTheme="majorEastAsia" w:hAnsi="Montserrat ExtraBold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1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AA7"/>
  </w:style>
  <w:style w:type="paragraph" w:styleId="a5">
    <w:name w:val="footer"/>
    <w:basedOn w:val="a"/>
    <w:link w:val="a6"/>
    <w:uiPriority w:val="99"/>
    <w:unhideWhenUsed/>
    <w:rsid w:val="002E0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AA7"/>
  </w:style>
  <w:style w:type="table" w:styleId="a7">
    <w:name w:val="Table Grid"/>
    <w:basedOn w:val="a1"/>
    <w:uiPriority w:val="39"/>
    <w:rsid w:val="002E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3"/>
    <w:qFormat/>
    <w:rsid w:val="00BB7AED"/>
    <w:pPr>
      <w:contextualSpacing/>
    </w:pPr>
    <w:rPr>
      <w:rFonts w:eastAsiaTheme="majorEastAsia" w:cstheme="majorBidi"/>
      <w:sz w:val="48"/>
      <w:szCs w:val="56"/>
    </w:rPr>
  </w:style>
  <w:style w:type="character" w:customStyle="1" w:styleId="a9">
    <w:name w:val="Название Знак"/>
    <w:basedOn w:val="a0"/>
    <w:link w:val="a8"/>
    <w:uiPriority w:val="3"/>
    <w:rsid w:val="0008448F"/>
    <w:rPr>
      <w:rFonts w:ascii="Arial" w:eastAsiaTheme="majorEastAsia" w:hAnsi="Arial" w:cstheme="majorBidi"/>
      <w:sz w:val="48"/>
      <w:szCs w:val="56"/>
    </w:rPr>
  </w:style>
  <w:style w:type="character" w:customStyle="1" w:styleId="20">
    <w:name w:val="Заголовок 2 Знак"/>
    <w:basedOn w:val="a0"/>
    <w:link w:val="2"/>
    <w:uiPriority w:val="1"/>
    <w:rsid w:val="001865F9"/>
    <w:rPr>
      <w:rFonts w:ascii="Montserrat ExtraBold" w:eastAsiaTheme="majorEastAsia" w:hAnsi="Montserrat ExtraBold" w:cstheme="majorBidi"/>
      <w:szCs w:val="26"/>
    </w:rPr>
  </w:style>
  <w:style w:type="character" w:customStyle="1" w:styleId="10">
    <w:name w:val="Заголовок 1 Знак"/>
    <w:basedOn w:val="a0"/>
    <w:link w:val="1"/>
    <w:uiPriority w:val="2"/>
    <w:rsid w:val="00090C04"/>
    <w:rPr>
      <w:rFonts w:eastAsiaTheme="majorEastAsia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08448F"/>
    <w:pPr>
      <w:ind w:left="567"/>
    </w:pPr>
  </w:style>
  <w:style w:type="paragraph" w:customStyle="1" w:styleId="ab">
    <w:name w:val="Мелкий текст"/>
    <w:basedOn w:val="a3"/>
    <w:link w:val="ac"/>
    <w:uiPriority w:val="5"/>
    <w:qFormat/>
    <w:rsid w:val="0008448F"/>
    <w:rPr>
      <w:rFonts w:cs="Arial"/>
      <w:sz w:val="16"/>
      <w:szCs w:val="16"/>
    </w:rPr>
  </w:style>
  <w:style w:type="character" w:customStyle="1" w:styleId="ac">
    <w:name w:val="Мелкий текст Знак"/>
    <w:basedOn w:val="a4"/>
    <w:link w:val="ab"/>
    <w:uiPriority w:val="5"/>
    <w:rsid w:val="0008448F"/>
    <w:rPr>
      <w:rFonts w:ascii="Arial" w:hAnsi="Arial" w:cs="Arial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2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269C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C062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751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1D7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11">
    <w:name w:val="Основной шрифт абзаца1"/>
    <w:basedOn w:val="a0"/>
    <w:uiPriority w:val="99"/>
    <w:rsid w:val="00F7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ev\Desktop\&#1041;&#1083;&#1072;&#1085;&#1082;%20&#1055;&#1048;&#1057;&#1068;&#1052;&#1040;_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ПИСЬМА_ГО</Template>
  <TotalTime>526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Елена Владимировна</dc:creator>
  <cp:keywords/>
  <dc:description/>
  <cp:lastModifiedBy>Титарчук Светлана Геннадьевна</cp:lastModifiedBy>
  <cp:revision>123</cp:revision>
  <cp:lastPrinted>2024-05-02T07:07:00Z</cp:lastPrinted>
  <dcterms:created xsi:type="dcterms:W3CDTF">2023-04-24T13:35:00Z</dcterms:created>
  <dcterms:modified xsi:type="dcterms:W3CDTF">2025-07-31T07:03:00Z</dcterms:modified>
</cp:coreProperties>
</file>